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00A" w:rsidRPr="00DC73AD" w:rsidRDefault="00DC73AD" w:rsidP="00C557A2">
      <w:pPr>
        <w:ind w:firstLine="708"/>
        <w:rPr>
          <w:b/>
        </w:rPr>
      </w:pPr>
      <w:bookmarkStart w:id="0" w:name="_GoBack"/>
      <w:bookmarkEnd w:id="0"/>
      <w:r w:rsidRPr="00DC73AD">
        <w:rPr>
          <w:b/>
        </w:rPr>
        <w:t>Инструкция по установке</w:t>
      </w:r>
    </w:p>
    <w:p w:rsidR="00DC73AD" w:rsidRPr="00B24A4E" w:rsidRDefault="00DC73AD">
      <w:r>
        <w:t>Необходимые условия</w:t>
      </w:r>
    </w:p>
    <w:p w:rsidR="00DC73AD" w:rsidRDefault="00DC73AD" w:rsidP="00DC73AD">
      <w:pPr>
        <w:pStyle w:val="a3"/>
        <w:numPr>
          <w:ilvl w:val="0"/>
          <w:numId w:val="2"/>
        </w:numPr>
        <w:rPr>
          <w:lang w:val="en-US"/>
        </w:rPr>
      </w:pPr>
      <w:r>
        <w:t>Наличие установленного</w:t>
      </w:r>
      <w:r>
        <w:rPr>
          <w:lang w:val="en-US"/>
        </w:rPr>
        <w:t xml:space="preserve"> </w:t>
      </w:r>
      <w:proofErr w:type="spellStart"/>
      <w:r w:rsidR="00972C6F">
        <w:rPr>
          <w:lang w:val="en-US"/>
        </w:rPr>
        <w:t>nginx</w:t>
      </w:r>
      <w:proofErr w:type="spellEnd"/>
    </w:p>
    <w:p w:rsidR="00DC73AD" w:rsidRDefault="00DC73AD" w:rsidP="00DC73AD">
      <w:pPr>
        <w:pStyle w:val="a3"/>
        <w:numPr>
          <w:ilvl w:val="0"/>
          <w:numId w:val="2"/>
        </w:numPr>
        <w:rPr>
          <w:lang w:val="en-US"/>
        </w:rPr>
      </w:pPr>
      <w:r>
        <w:t xml:space="preserve">Наличие установленного </w:t>
      </w:r>
      <w:r>
        <w:rPr>
          <w:lang w:val="en-US"/>
        </w:rPr>
        <w:t>Open JDK 11</w:t>
      </w:r>
    </w:p>
    <w:p w:rsidR="00032A32" w:rsidRDefault="00032A32" w:rsidP="00DC73AD">
      <w:pPr>
        <w:pStyle w:val="a3"/>
        <w:numPr>
          <w:ilvl w:val="0"/>
          <w:numId w:val="2"/>
        </w:numPr>
        <w:rPr>
          <w:lang w:val="en-US"/>
        </w:rPr>
      </w:pPr>
      <w:r>
        <w:t xml:space="preserve">Наличие установленного </w:t>
      </w:r>
      <w:r>
        <w:rPr>
          <w:lang w:val="en-US"/>
        </w:rPr>
        <w:t>PostgreSQL</w:t>
      </w:r>
    </w:p>
    <w:p w:rsidR="00032A32" w:rsidRDefault="00032A32" w:rsidP="0044180F"/>
    <w:p w:rsidR="00032A32" w:rsidRPr="00032A32" w:rsidRDefault="00032A32" w:rsidP="00032A32">
      <w:r>
        <w:t>Установка базы данных</w:t>
      </w:r>
    </w:p>
    <w:p w:rsidR="00032A32" w:rsidRPr="006F1014" w:rsidRDefault="00032A32" w:rsidP="0044180F">
      <w:pPr>
        <w:rPr>
          <w:lang w:val="en-US"/>
        </w:rPr>
      </w:pPr>
      <w:r>
        <w:t xml:space="preserve">Из дистрибутива по пути </w:t>
      </w:r>
      <w:proofErr w:type="spellStart"/>
      <w:r w:rsidR="00972C6F" w:rsidRPr="00972C6F">
        <w:t>antlant_</w:t>
      </w:r>
      <w:proofErr w:type="gramStart"/>
      <w:r w:rsidR="00972C6F" w:rsidRPr="00972C6F">
        <w:t>db.backup</w:t>
      </w:r>
      <w:proofErr w:type="spellEnd"/>
      <w:proofErr w:type="gramEnd"/>
      <w:r>
        <w:t xml:space="preserve"> взять дамп базы данных проекта. Развернуть его на сервер с </w:t>
      </w:r>
      <w:r w:rsidR="0047112B">
        <w:rPr>
          <w:lang w:val="en-US"/>
        </w:rPr>
        <w:t>PostgreSQL</w:t>
      </w:r>
      <w:r w:rsidR="0047112B">
        <w:t xml:space="preserve">. Необходимо установить расширение для </w:t>
      </w:r>
      <w:r w:rsidR="0047112B">
        <w:rPr>
          <w:lang w:val="en-US"/>
        </w:rPr>
        <w:t>Perl</w:t>
      </w:r>
      <w:r w:rsidR="006F1014">
        <w:rPr>
          <w:lang w:val="en-US"/>
        </w:rPr>
        <w:t xml:space="preserve"> </w:t>
      </w:r>
      <w:r w:rsidR="006F1014">
        <w:t xml:space="preserve">и </w:t>
      </w:r>
      <w:r w:rsidR="006F1014">
        <w:rPr>
          <w:lang w:val="en-US"/>
        </w:rPr>
        <w:t>Python</w:t>
      </w:r>
    </w:p>
    <w:p w:rsidR="00032A32" w:rsidRDefault="00032A32" w:rsidP="0044180F"/>
    <w:p w:rsidR="00DC73AD" w:rsidRPr="00DC73AD" w:rsidRDefault="00DC73AD" w:rsidP="0044180F">
      <w:r>
        <w:t xml:space="preserve">Установка </w:t>
      </w:r>
      <w:r w:rsidRPr="0044180F">
        <w:rPr>
          <w:lang w:val="en-US"/>
        </w:rPr>
        <w:t>backend</w:t>
      </w:r>
    </w:p>
    <w:p w:rsidR="00DC73AD" w:rsidRDefault="00DC73AD" w:rsidP="00BB3DF2">
      <w:pPr>
        <w:pStyle w:val="a3"/>
        <w:numPr>
          <w:ilvl w:val="1"/>
          <w:numId w:val="1"/>
        </w:numPr>
        <w:ind w:left="993" w:hanging="716"/>
      </w:pPr>
      <w:r>
        <w:t xml:space="preserve">Скопировать </w:t>
      </w:r>
      <w:r w:rsidRPr="00DC73AD">
        <w:t>atlant-0.0.1.jar</w:t>
      </w:r>
      <w:r>
        <w:t xml:space="preserve"> в каталог для эксплуатации</w:t>
      </w:r>
    </w:p>
    <w:p w:rsidR="000C6446" w:rsidRDefault="000C6446" w:rsidP="00BB3DF2">
      <w:pPr>
        <w:pStyle w:val="a3"/>
        <w:numPr>
          <w:ilvl w:val="1"/>
          <w:numId w:val="1"/>
        </w:numPr>
        <w:ind w:left="993" w:hanging="716"/>
      </w:pPr>
      <w:r>
        <w:t>Скопировать</w:t>
      </w:r>
      <w:r>
        <w:rPr>
          <w:lang w:val="en-US"/>
        </w:rPr>
        <w:t xml:space="preserve"> </w:t>
      </w:r>
      <w:r>
        <w:t xml:space="preserve">файл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rPr>
          <w:lang w:val="en-US"/>
        </w:rPr>
        <w:t xml:space="preserve"> </w:t>
      </w:r>
      <w:r>
        <w:t xml:space="preserve">рядом с </w:t>
      </w:r>
      <w:r w:rsidRPr="00DC73AD">
        <w:t>atlant-0.0.1.jar</w:t>
      </w:r>
    </w:p>
    <w:p w:rsidR="00C1301A" w:rsidRDefault="000C6446" w:rsidP="00C1301A">
      <w:pPr>
        <w:pStyle w:val="a3"/>
        <w:numPr>
          <w:ilvl w:val="1"/>
          <w:numId w:val="1"/>
        </w:numPr>
        <w:ind w:left="993" w:hanging="716"/>
      </w:pPr>
      <w:r>
        <w:t xml:space="preserve">В </w:t>
      </w:r>
      <w:r w:rsidR="00721EE2">
        <w:t xml:space="preserve">скопированном </w:t>
      </w:r>
      <w:r>
        <w:t xml:space="preserve">файле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t xml:space="preserve"> настроить доступ к БД (свойств</w:t>
      </w:r>
      <w:r w:rsidR="00721EE2">
        <w:t>а</w:t>
      </w:r>
      <w:r>
        <w:t xml:space="preserve"> </w:t>
      </w:r>
      <w:r w:rsidRPr="000C6446">
        <w:t>spring.datasource.url</w:t>
      </w:r>
      <w:r w:rsidR="00721EE2">
        <w:t xml:space="preserve">, </w:t>
      </w:r>
      <w:proofErr w:type="spellStart"/>
      <w:r w:rsidR="00721EE2" w:rsidRPr="00721EE2">
        <w:t>spring.datasource.username</w:t>
      </w:r>
      <w:proofErr w:type="spellEnd"/>
      <w:r w:rsidR="00721EE2">
        <w:t xml:space="preserve">, </w:t>
      </w:r>
      <w:proofErr w:type="spellStart"/>
      <w:r w:rsidR="00721EE2" w:rsidRPr="00721EE2">
        <w:t>spring.datasource.password</w:t>
      </w:r>
      <w:proofErr w:type="spellEnd"/>
      <w:r>
        <w:t>)</w:t>
      </w:r>
      <w:r w:rsidR="00BD238E">
        <w:t xml:space="preserve">. Также необходимо настроить </w:t>
      </w:r>
      <w:proofErr w:type="spellStart"/>
      <w:proofErr w:type="gramStart"/>
      <w:r w:rsidR="00BD238E" w:rsidRPr="00BD238E">
        <w:t>gelicon.core</w:t>
      </w:r>
      <w:proofErr w:type="gramEnd"/>
      <w:r w:rsidR="00BD238E" w:rsidRPr="00BD238E">
        <w:t>.frontend</w:t>
      </w:r>
      <w:proofErr w:type="spellEnd"/>
      <w:r w:rsidR="00BD238E">
        <w:t xml:space="preserve"> указав адрес </w:t>
      </w:r>
      <w:r w:rsidR="00BD238E">
        <w:rPr>
          <w:lang w:val="en-US"/>
        </w:rPr>
        <w:t xml:space="preserve">frontend </w:t>
      </w:r>
      <w:r w:rsidR="00BD238E">
        <w:t>системы(как он выглядит со стороны браузера пользователя).</w:t>
      </w:r>
      <w:r>
        <w:t xml:space="preserve"> Остальные свойства можно удалить</w:t>
      </w:r>
      <w:r w:rsidR="0024125D">
        <w:t xml:space="preserve"> или использовать для тонкой настройки</w:t>
      </w:r>
    </w:p>
    <w:p w:rsidR="00DC73AD" w:rsidRDefault="00DC73AD" w:rsidP="00BB3DF2">
      <w:pPr>
        <w:pStyle w:val="a3"/>
        <w:numPr>
          <w:ilvl w:val="1"/>
          <w:numId w:val="1"/>
        </w:numPr>
        <w:ind w:left="993" w:hanging="716"/>
      </w:pPr>
      <w:r>
        <w:t xml:space="preserve">Использовать </w:t>
      </w:r>
      <w:r w:rsidR="00CB789A" w:rsidRPr="00CB789A">
        <w:t>систем</w:t>
      </w:r>
      <w:r w:rsidR="00CB789A">
        <w:t>у</w:t>
      </w:r>
      <w:r w:rsidR="00CB789A" w:rsidRPr="00CB789A">
        <w:t xml:space="preserve"> инициализации и </w:t>
      </w:r>
      <w:r w:rsidR="00CB789A">
        <w:t>управления службами</w:t>
      </w:r>
      <w:r>
        <w:t xml:space="preserve">, соответствующей ОС, для запуска </w:t>
      </w:r>
      <w:r w:rsidRPr="00DC73AD">
        <w:t>atlant-0.0.1.jar</w:t>
      </w:r>
      <w:r>
        <w:t xml:space="preserve"> в качестве </w:t>
      </w:r>
      <w:r w:rsidR="00CB789A">
        <w:t>службы</w:t>
      </w:r>
      <w:r>
        <w:t xml:space="preserve">. Например, для службы </w:t>
      </w:r>
      <w:proofErr w:type="spellStart"/>
      <w:r>
        <w:rPr>
          <w:lang w:val="en-US"/>
        </w:rPr>
        <w:t>systemctl</w:t>
      </w:r>
      <w:proofErr w:type="spellEnd"/>
      <w:r>
        <w:rPr>
          <w:lang w:val="en-US"/>
        </w:rPr>
        <w:t xml:space="preserve"> </w:t>
      </w:r>
      <w:r w:rsidR="000C6446">
        <w:t>команда запуска будет выглядеть</w:t>
      </w:r>
      <w:r w:rsidR="000C6446">
        <w:br/>
      </w:r>
      <w:proofErr w:type="spellStart"/>
      <w:r w:rsidR="000C6446" w:rsidRPr="000C6446">
        <w:t>systemctl</w:t>
      </w:r>
      <w:proofErr w:type="spellEnd"/>
      <w:r w:rsidR="000C6446" w:rsidRPr="000C6446">
        <w:t xml:space="preserve"> </w:t>
      </w:r>
      <w:proofErr w:type="spellStart"/>
      <w:r w:rsidR="000C6446" w:rsidRPr="000C6446">
        <w:t>start</w:t>
      </w:r>
      <w:proofErr w:type="spellEnd"/>
      <w:r w:rsidR="000C6446" w:rsidRPr="000C6446">
        <w:t xml:space="preserve"> </w:t>
      </w:r>
      <w:proofErr w:type="spellStart"/>
      <w:r w:rsidR="000C6446">
        <w:rPr>
          <w:lang w:val="en-US"/>
        </w:rPr>
        <w:t>atlant</w:t>
      </w:r>
      <w:proofErr w:type="spellEnd"/>
      <w:r w:rsidR="000C6446" w:rsidRPr="000C6446">
        <w:t>-</w:t>
      </w:r>
      <w:proofErr w:type="spellStart"/>
      <w:r w:rsidR="000C6446" w:rsidRPr="000C6446">
        <w:t>backend</w:t>
      </w:r>
      <w:proofErr w:type="spellEnd"/>
      <w:r w:rsidR="000C6446">
        <w:br/>
      </w:r>
    </w:p>
    <w:p w:rsidR="0044180F" w:rsidRPr="0044180F" w:rsidRDefault="0044180F" w:rsidP="00BB3DF2">
      <w:pPr>
        <w:ind w:left="993" w:hanging="716"/>
        <w:rPr>
          <w:lang w:val="en-US"/>
        </w:rPr>
      </w:pPr>
      <w:r>
        <w:t xml:space="preserve">Установка </w:t>
      </w:r>
      <w:r w:rsidRPr="0044180F">
        <w:rPr>
          <w:lang w:val="en-US"/>
        </w:rPr>
        <w:t>frontend</w:t>
      </w:r>
    </w:p>
    <w:p w:rsidR="00B24A4E" w:rsidRPr="00840D3D" w:rsidRDefault="00B24A4E" w:rsidP="00BB3DF2">
      <w:pPr>
        <w:pStyle w:val="a3"/>
        <w:numPr>
          <w:ilvl w:val="1"/>
          <w:numId w:val="1"/>
        </w:numPr>
        <w:ind w:left="993" w:hanging="716"/>
      </w:pPr>
      <w:r>
        <w:t xml:space="preserve">Содержимое каталога </w:t>
      </w:r>
      <w:r w:rsidR="00840D3D">
        <w:rPr>
          <w:lang w:val="en-US"/>
        </w:rPr>
        <w:t>frontend</w:t>
      </w:r>
      <w:r>
        <w:t xml:space="preserve"> необходимо скопировать в каталог веб сервера. Например, в случае использования </w:t>
      </w:r>
      <w:proofErr w:type="spellStart"/>
      <w:r>
        <w:rPr>
          <w:lang w:val="en-US"/>
        </w:rPr>
        <w:t>nginx</w:t>
      </w:r>
      <w:proofErr w:type="spellEnd"/>
      <w:r>
        <w:t xml:space="preserve"> таким каталогом может быть </w:t>
      </w:r>
      <w:r>
        <w:rPr>
          <w:lang w:val="en-US"/>
        </w:rPr>
        <w:t>/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>/www/</w:t>
      </w:r>
      <w:proofErr w:type="spellStart"/>
      <w:r>
        <w:rPr>
          <w:lang w:val="en-US"/>
        </w:rPr>
        <w:t>atlant</w:t>
      </w:r>
      <w:proofErr w:type="spellEnd"/>
    </w:p>
    <w:p w:rsidR="00840D3D" w:rsidRDefault="00840D3D" w:rsidP="00B746B5">
      <w:pPr>
        <w:pStyle w:val="a3"/>
        <w:numPr>
          <w:ilvl w:val="1"/>
          <w:numId w:val="1"/>
        </w:numPr>
        <w:ind w:left="993" w:hanging="716"/>
      </w:pPr>
      <w:r w:rsidRPr="00054CD2">
        <w:t>В файл</w:t>
      </w:r>
      <w:r>
        <w:t>е</w:t>
      </w:r>
      <w:r w:rsidRPr="00054CD2">
        <w:t xml:space="preserve"> </w:t>
      </w:r>
      <w:r w:rsidRPr="00840D3D">
        <w:t>config.js</w:t>
      </w:r>
      <w:r w:rsidRPr="00054CD2">
        <w:t xml:space="preserve"> прописать </w:t>
      </w:r>
      <w:r>
        <w:t xml:space="preserve">точку входа для </w:t>
      </w:r>
      <w:r w:rsidRPr="00840D3D">
        <w:rPr>
          <w:lang w:val="en-US"/>
        </w:rPr>
        <w:t>backend</w:t>
      </w:r>
      <w:r>
        <w:t xml:space="preserve"> в переменную окружения </w:t>
      </w:r>
      <w:r w:rsidRPr="00840D3D">
        <w:rPr>
          <w:lang w:val="en-US"/>
        </w:rPr>
        <w:t>APP_ENDPOINT.</w:t>
      </w:r>
      <w:r w:rsidRPr="00840D3D">
        <w:t xml:space="preserve"> </w:t>
      </w:r>
      <w:r>
        <w:t xml:space="preserve">При этом необходимо учесть, что порт, на котором разворачивается </w:t>
      </w:r>
      <w:r w:rsidRPr="00840D3D">
        <w:rPr>
          <w:lang w:val="en-US"/>
        </w:rPr>
        <w:t>backend</w:t>
      </w:r>
      <w:r>
        <w:t xml:space="preserve"> назначается в </w:t>
      </w:r>
      <w:proofErr w:type="spellStart"/>
      <w:proofErr w:type="gramStart"/>
      <w:r w:rsidRPr="000C6446">
        <w:t>application.properties</w:t>
      </w:r>
      <w:proofErr w:type="spellEnd"/>
      <w:proofErr w:type="gramEnd"/>
      <w:r>
        <w:t xml:space="preserve"> в свойстве </w:t>
      </w:r>
      <w:proofErr w:type="spellStart"/>
      <w:r w:rsidRPr="00840D3D">
        <w:rPr>
          <w:lang w:val="en-US"/>
        </w:rPr>
        <w:t>server.port</w:t>
      </w:r>
      <w:proofErr w:type="spellEnd"/>
      <w:r>
        <w:t xml:space="preserve"> (по умолчанию 8081)</w:t>
      </w:r>
    </w:p>
    <w:p w:rsidR="00B24A4E" w:rsidRPr="00054CD2" w:rsidRDefault="00B24A4E" w:rsidP="00BB3DF2">
      <w:pPr>
        <w:pStyle w:val="a3"/>
        <w:numPr>
          <w:ilvl w:val="1"/>
          <w:numId w:val="1"/>
        </w:numPr>
        <w:ind w:left="993" w:hanging="716"/>
      </w:pPr>
      <w:r>
        <w:t xml:space="preserve">Открыть браузер по адресу расположения веб сервера. Дополнить адрес путем до каталога </w:t>
      </w:r>
      <w:proofErr w:type="spellStart"/>
      <w:r>
        <w:rPr>
          <w:lang w:val="en-US"/>
        </w:rPr>
        <w:t>atlant</w:t>
      </w:r>
      <w:proofErr w:type="spellEnd"/>
      <w:r>
        <w:t xml:space="preserve">. Например, </w:t>
      </w:r>
      <w:r>
        <w:rPr>
          <w:lang w:val="en-US"/>
        </w:rPr>
        <w:t>http://localhost/atlant</w:t>
      </w:r>
    </w:p>
    <w:p w:rsidR="00BB3DF2" w:rsidRDefault="00BB3DF2" w:rsidP="0044180F">
      <w:pPr>
        <w:rPr>
          <w:lang w:val="en-US"/>
        </w:rPr>
      </w:pPr>
    </w:p>
    <w:p w:rsidR="00054CD2" w:rsidRPr="0044180F" w:rsidRDefault="00054CD2" w:rsidP="0044180F">
      <w:pPr>
        <w:rPr>
          <w:lang w:val="en-US"/>
        </w:rPr>
      </w:pPr>
    </w:p>
    <w:sectPr w:rsidR="00054CD2" w:rsidRPr="00441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B3402"/>
    <w:multiLevelType w:val="hybridMultilevel"/>
    <w:tmpl w:val="DA1CE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B37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2F"/>
    <w:rsid w:val="00032A32"/>
    <w:rsid w:val="00054CD2"/>
    <w:rsid w:val="0007602F"/>
    <w:rsid w:val="000C6446"/>
    <w:rsid w:val="0024125D"/>
    <w:rsid w:val="0044180F"/>
    <w:rsid w:val="0047112B"/>
    <w:rsid w:val="004E156D"/>
    <w:rsid w:val="005D206A"/>
    <w:rsid w:val="006F1014"/>
    <w:rsid w:val="00721EE2"/>
    <w:rsid w:val="00770134"/>
    <w:rsid w:val="00840D3D"/>
    <w:rsid w:val="00864ABE"/>
    <w:rsid w:val="008D158D"/>
    <w:rsid w:val="00956DA0"/>
    <w:rsid w:val="00972C6F"/>
    <w:rsid w:val="0099319F"/>
    <w:rsid w:val="00A5170D"/>
    <w:rsid w:val="00A72198"/>
    <w:rsid w:val="00B24A4E"/>
    <w:rsid w:val="00BB3DF2"/>
    <w:rsid w:val="00BD238E"/>
    <w:rsid w:val="00C1301A"/>
    <w:rsid w:val="00C557A2"/>
    <w:rsid w:val="00C93158"/>
    <w:rsid w:val="00CB789A"/>
    <w:rsid w:val="00DC73AD"/>
    <w:rsid w:val="00F1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BF2"/>
  <w15:chartTrackingRefBased/>
  <w15:docId w15:val="{11CCD198-D622-4728-B687-E16AA45F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2023-03-06T03:57:00Z</dcterms:created>
  <dcterms:modified xsi:type="dcterms:W3CDTF">2023-03-07T05:23:00Z</dcterms:modified>
</cp:coreProperties>
</file>